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8AD" w:rsidRPr="00E308AD" w:rsidRDefault="00E308AD" w:rsidP="00E308AD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 Date: _________________________ Period: _______</w:t>
      </w:r>
    </w:p>
    <w:p w:rsidR="003A11E0" w:rsidRDefault="00E308AD" w:rsidP="00E308A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proofErr w:type="spellStart"/>
      <w:r>
        <w:rPr>
          <w:rFonts w:ascii="Arial" w:hAnsi="Arial" w:cs="Arial"/>
          <w:b/>
          <w:sz w:val="20"/>
          <w:szCs w:val="20"/>
          <w:u w:val="single"/>
        </w:rPr>
        <w:t>Biofest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Brochure Redemption Assignment</w:t>
      </w:r>
    </w:p>
    <w:p w:rsidR="00E308AD" w:rsidRDefault="00E308AD" w:rsidP="00E308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Read the Cloning Fact Sheet provided by the National Human Genome Institute at the following web address: </w:t>
      </w:r>
      <w:hyperlink r:id="rId5" w:history="1">
        <w:r w:rsidRPr="00C76356">
          <w:rPr>
            <w:rStyle w:val="Hyperlink"/>
            <w:rFonts w:ascii="Arial" w:hAnsi="Arial" w:cs="Arial"/>
            <w:sz w:val="20"/>
            <w:szCs w:val="20"/>
          </w:rPr>
          <w:t>https://www.genome.gov/25020028/cloning-fact-sheet/</w:t>
        </w:r>
      </w:hyperlink>
    </w:p>
    <w:p w:rsidR="00E308AD" w:rsidRDefault="00E308AD" w:rsidP="00E308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Answer the following questions thoroughly and accurately in complete sentences to earn back points deducted from your </w:t>
      </w:r>
      <w:proofErr w:type="spellStart"/>
      <w:r>
        <w:rPr>
          <w:rFonts w:ascii="Arial" w:hAnsi="Arial" w:cs="Arial"/>
          <w:sz w:val="20"/>
          <w:szCs w:val="20"/>
        </w:rPr>
        <w:t>Biofest</w:t>
      </w:r>
      <w:proofErr w:type="spellEnd"/>
      <w:r>
        <w:rPr>
          <w:rFonts w:ascii="Arial" w:hAnsi="Arial" w:cs="Arial"/>
          <w:sz w:val="20"/>
          <w:szCs w:val="20"/>
        </w:rPr>
        <w:t xml:space="preserve"> brochure grade due to late penalties.  Each question answered correctly will earn 3% back (for a maximum total of 30% back).  Answers should be in your own words unless the language used in the fact sheet is too technical for rewording to be an option.</w:t>
      </w:r>
    </w:p>
    <w:p w:rsidR="00E308AD" w:rsidRDefault="00E308AD" w:rsidP="00E308A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 scientists define cloning?  What types of things have scientists cloned?</w:t>
      </w: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an example of natural cloning. </w:t>
      </w: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an example of a vector used in gene cloning.  Why are vectors used in gene cloning?</w:t>
      </w: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Summarize the method used to clone an animal like Dolly the sheep. </w:t>
      </w: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is it more difficult to clone humans than it is to clone other mammals?</w:t>
      </w: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one possible use of animal clones in the field of medicine, agriculture, etc.</w:t>
      </w:r>
    </w:p>
    <w:p w:rsidR="00E308AD" w:rsidRDefault="00E308AD" w:rsidP="00E308AD">
      <w:pPr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rPr>
          <w:rFonts w:ascii="Arial" w:hAnsi="Arial" w:cs="Arial"/>
          <w:sz w:val="20"/>
          <w:szCs w:val="20"/>
        </w:rPr>
      </w:pPr>
    </w:p>
    <w:p w:rsidR="00E308AD" w:rsidRPr="00E308AD" w:rsidRDefault="00E308AD" w:rsidP="00E308AD">
      <w:pPr>
        <w:rPr>
          <w:rFonts w:ascii="Arial" w:hAnsi="Arial" w:cs="Arial"/>
          <w:sz w:val="20"/>
          <w:szCs w:val="20"/>
        </w:rPr>
      </w:pPr>
    </w:p>
    <w:p w:rsidR="00E308AD" w:rsidRPr="00E308AD" w:rsidRDefault="00E308AD" w:rsidP="00E308A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another possible use of animal clones in the field of medicine, agriculture, etc. </w:t>
      </w:r>
    </w:p>
    <w:p w:rsidR="00E308AD" w:rsidRDefault="00E308AD" w:rsidP="00E308A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Explain why Dolly aged more quickly than normal sheep. </w:t>
      </w:r>
    </w:p>
    <w:p w:rsidR="00E308AD" w:rsidRDefault="00E308AD" w:rsidP="00E308AD">
      <w:pPr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rPr>
          <w:rFonts w:ascii="Arial" w:hAnsi="Arial" w:cs="Arial"/>
          <w:sz w:val="20"/>
          <w:szCs w:val="20"/>
        </w:rPr>
      </w:pPr>
    </w:p>
    <w:p w:rsidR="00E308AD" w:rsidRPr="00E308AD" w:rsidRDefault="00E308AD" w:rsidP="00E308AD">
      <w:pPr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why embryonic stem cells may be useful in the field of medicine. </w:t>
      </w:r>
    </w:p>
    <w:p w:rsidR="00E308AD" w:rsidRDefault="00E308AD" w:rsidP="00E308AD">
      <w:pPr>
        <w:rPr>
          <w:rFonts w:ascii="Arial" w:hAnsi="Arial" w:cs="Arial"/>
          <w:sz w:val="20"/>
          <w:szCs w:val="20"/>
        </w:rPr>
      </w:pPr>
    </w:p>
    <w:p w:rsidR="00E308AD" w:rsidRDefault="00E308AD" w:rsidP="00E308AD">
      <w:pPr>
        <w:rPr>
          <w:rFonts w:ascii="Arial" w:hAnsi="Arial" w:cs="Arial"/>
          <w:sz w:val="20"/>
          <w:szCs w:val="20"/>
        </w:rPr>
      </w:pPr>
    </w:p>
    <w:p w:rsidR="00E308AD" w:rsidRPr="00E308AD" w:rsidRDefault="00E308AD" w:rsidP="00E308AD">
      <w:pPr>
        <w:rPr>
          <w:rFonts w:ascii="Arial" w:hAnsi="Arial" w:cs="Arial"/>
          <w:sz w:val="20"/>
          <w:szCs w:val="20"/>
        </w:rPr>
      </w:pPr>
    </w:p>
    <w:p w:rsidR="00E308AD" w:rsidRPr="00E308AD" w:rsidRDefault="00E308AD" w:rsidP="00E308A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are embryonic stem cells similar to cancer cells?</w:t>
      </w:r>
    </w:p>
    <w:p w:rsidR="00E308AD" w:rsidRPr="00E308AD" w:rsidRDefault="00E308AD" w:rsidP="00E308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E308AD" w:rsidRPr="00E308AD" w:rsidSect="003A11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33C07"/>
    <w:multiLevelType w:val="hybridMultilevel"/>
    <w:tmpl w:val="066A6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08AD"/>
    <w:rsid w:val="003A11E0"/>
    <w:rsid w:val="00E3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1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08A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08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enome.gov/25020028/cloning-fact-she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222</Words>
  <Characters>1267</Characters>
  <Application>Microsoft Office Word</Application>
  <DocSecurity>0</DocSecurity>
  <Lines>10</Lines>
  <Paragraphs>2</Paragraphs>
  <ScaleCrop>false</ScaleCrop>
  <Company>Toshiba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2017-01-25T00:50:00Z</dcterms:created>
  <dcterms:modified xsi:type="dcterms:W3CDTF">2017-01-25T01:16:00Z</dcterms:modified>
</cp:coreProperties>
</file>